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17" w:rsidRPr="00932DF8" w:rsidRDefault="00A31669" w:rsidP="00932DF8">
      <w:pPr>
        <w:jc w:val="center"/>
        <w:rPr>
          <w:b/>
          <w:sz w:val="32"/>
          <w:szCs w:val="32"/>
        </w:rPr>
      </w:pPr>
      <w:r w:rsidRPr="00932DF8">
        <w:rPr>
          <w:rFonts w:hint="eastAsia"/>
          <w:b/>
          <w:sz w:val="32"/>
          <w:szCs w:val="32"/>
        </w:rPr>
        <w:t>机电学院关于做好</w:t>
      </w:r>
      <w:r w:rsidR="00F70E6B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业绩考核奖励</w:t>
      </w:r>
      <w:r w:rsidR="00F70E6B" w:rsidRPr="00932DF8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团队分配</w:t>
      </w:r>
      <w:r w:rsidRPr="00932DF8">
        <w:rPr>
          <w:rFonts w:hint="eastAsia"/>
          <w:b/>
          <w:sz w:val="32"/>
          <w:szCs w:val="32"/>
        </w:rPr>
        <w:t>工作的通知</w:t>
      </w:r>
    </w:p>
    <w:p w:rsidR="00932DF8" w:rsidRPr="00F70E6B" w:rsidRDefault="00932DF8">
      <w:pPr>
        <w:rPr>
          <w:rFonts w:ascii="仿宋" w:eastAsia="仿宋" w:hAnsi="仿宋"/>
          <w:sz w:val="30"/>
          <w:szCs w:val="30"/>
        </w:rPr>
      </w:pPr>
    </w:p>
    <w:p w:rsidR="00A31669" w:rsidRPr="00932DF8" w:rsidRDefault="00A31669">
      <w:pPr>
        <w:rPr>
          <w:rFonts w:ascii="仿宋" w:eastAsia="仿宋" w:hAnsi="仿宋"/>
          <w:sz w:val="30"/>
          <w:szCs w:val="30"/>
        </w:rPr>
      </w:pPr>
      <w:r w:rsidRPr="00932DF8">
        <w:rPr>
          <w:rFonts w:ascii="仿宋" w:eastAsia="仿宋" w:hAnsi="仿宋" w:hint="eastAsia"/>
          <w:sz w:val="30"/>
          <w:szCs w:val="30"/>
        </w:rPr>
        <w:t>各位老师：</w:t>
      </w:r>
    </w:p>
    <w:p w:rsidR="00A31669" w:rsidRDefault="00F70E6B" w:rsidP="00932DF8">
      <w:pPr>
        <w:widowControl/>
        <w:spacing w:line="620" w:lineRule="exact"/>
        <w:ind w:firstLineChars="200" w:firstLine="60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为了做好学院2013-2014学年业绩考核奖励工作，</w:t>
      </w:r>
      <w:r w:rsidR="00A31669" w:rsidRPr="00932DF8">
        <w:rPr>
          <w:rFonts w:ascii="仿宋" w:eastAsia="仿宋" w:hAnsi="仿宋" w:cs="Times New Roman" w:hint="eastAsia"/>
          <w:kern w:val="0"/>
          <w:sz w:val="30"/>
          <w:szCs w:val="30"/>
        </w:rPr>
        <w:t>根据《机电及自动化学院业绩考核奖励办法》</w:t>
      </w:r>
      <w:r w:rsidR="004C06B5" w:rsidRPr="00932DF8">
        <w:rPr>
          <w:rFonts w:ascii="仿宋" w:eastAsia="仿宋" w:hAnsi="仿宋" w:cs="Times New Roman" w:hint="eastAsia"/>
          <w:kern w:val="0"/>
          <w:sz w:val="30"/>
          <w:szCs w:val="30"/>
        </w:rPr>
        <w:t>（</w:t>
      </w:r>
      <w:r w:rsidR="004C06B5" w:rsidRPr="00932DF8">
        <w:rPr>
          <w:rFonts w:ascii="仿宋" w:eastAsia="仿宋" w:hAnsi="仿宋"/>
          <w:color w:val="000000"/>
          <w:sz w:val="30"/>
          <w:szCs w:val="30"/>
        </w:rPr>
        <w:t>机电</w:t>
      </w:r>
      <w:r w:rsidR="004C06B5" w:rsidRPr="00932DF8">
        <w:rPr>
          <w:rFonts w:ascii="仿宋" w:eastAsia="仿宋" w:hAnsi="仿宋" w:hint="eastAsia"/>
          <w:color w:val="000000"/>
          <w:sz w:val="30"/>
          <w:szCs w:val="30"/>
        </w:rPr>
        <w:t>〔</w:t>
      </w:r>
      <w:r w:rsidR="004C06B5" w:rsidRPr="00932DF8">
        <w:rPr>
          <w:rFonts w:ascii="仿宋" w:eastAsia="仿宋" w:hAnsi="仿宋"/>
          <w:color w:val="000000"/>
          <w:sz w:val="30"/>
          <w:szCs w:val="30"/>
        </w:rPr>
        <w:t>20</w:t>
      </w:r>
      <w:r w:rsidR="004C06B5" w:rsidRPr="00932DF8">
        <w:rPr>
          <w:rFonts w:ascii="仿宋" w:eastAsia="仿宋" w:hAnsi="仿宋" w:hint="eastAsia"/>
          <w:color w:val="000000"/>
          <w:sz w:val="30"/>
          <w:szCs w:val="30"/>
        </w:rPr>
        <w:t>14〕35</w:t>
      </w:r>
      <w:r w:rsidR="004C06B5" w:rsidRPr="00932DF8">
        <w:rPr>
          <w:rFonts w:ascii="仿宋" w:eastAsia="仿宋" w:hAnsi="仿宋"/>
          <w:color w:val="000000"/>
          <w:sz w:val="30"/>
          <w:szCs w:val="30"/>
        </w:rPr>
        <w:t>号</w:t>
      </w:r>
      <w:r w:rsidR="004C06B5" w:rsidRPr="00932DF8">
        <w:rPr>
          <w:rFonts w:ascii="仿宋" w:eastAsia="仿宋" w:hAnsi="仿宋" w:cs="Times New Roman" w:hint="eastAsia"/>
          <w:kern w:val="0"/>
          <w:sz w:val="30"/>
          <w:szCs w:val="30"/>
        </w:rPr>
        <w:t>）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精神，</w:t>
      </w:r>
      <w:proofErr w:type="gramStart"/>
      <w:r>
        <w:rPr>
          <w:rFonts w:ascii="仿宋" w:eastAsia="仿宋" w:hAnsi="仿宋" w:cs="Times New Roman" w:hint="eastAsia"/>
          <w:kern w:val="0"/>
          <w:sz w:val="30"/>
          <w:szCs w:val="30"/>
        </w:rPr>
        <w:t>请突出</w:t>
      </w:r>
      <w:proofErr w:type="gramEnd"/>
      <w:r>
        <w:rPr>
          <w:rFonts w:ascii="仿宋" w:eastAsia="仿宋" w:hAnsi="仿宋" w:cs="Times New Roman" w:hint="eastAsia"/>
          <w:kern w:val="0"/>
          <w:sz w:val="30"/>
          <w:szCs w:val="30"/>
        </w:rPr>
        <w:t>业绩津贴</w:t>
      </w:r>
      <w:r w:rsidR="00A31669" w:rsidRPr="00932DF8">
        <w:rPr>
          <w:rFonts w:ascii="仿宋" w:eastAsia="仿宋" w:hAnsi="仿宋" w:cs="Times New Roman" w:hint="eastAsia"/>
          <w:kern w:val="0"/>
          <w:sz w:val="30"/>
          <w:szCs w:val="30"/>
        </w:rPr>
        <w:t>部分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（对照文件附表2）、服务学院奖部分（对照文件附表3）</w:t>
      </w:r>
      <w:r w:rsidR="00A31669" w:rsidRPr="00932DF8">
        <w:rPr>
          <w:rFonts w:ascii="仿宋" w:eastAsia="仿宋" w:hAnsi="仿宋" w:cs="Times New Roman" w:hint="eastAsia"/>
          <w:kern w:val="0"/>
          <w:sz w:val="30"/>
          <w:szCs w:val="30"/>
        </w:rPr>
        <w:t>涉及到团队成员分配的，请团队负责人进行统一分配，</w:t>
      </w:r>
      <w:r w:rsidR="00574CC0" w:rsidRPr="00932DF8">
        <w:rPr>
          <w:rFonts w:ascii="仿宋" w:eastAsia="仿宋" w:hAnsi="仿宋" w:cs="Times New Roman" w:hint="eastAsia"/>
          <w:kern w:val="0"/>
          <w:sz w:val="30"/>
          <w:szCs w:val="30"/>
        </w:rPr>
        <w:t>于2014年7月</w:t>
      </w:r>
      <w:r w:rsidR="00574CC0">
        <w:rPr>
          <w:rFonts w:ascii="仿宋" w:eastAsia="仿宋" w:hAnsi="仿宋" w:cs="Times New Roman" w:hint="eastAsia"/>
          <w:kern w:val="0"/>
          <w:sz w:val="30"/>
          <w:szCs w:val="30"/>
        </w:rPr>
        <w:t>1</w:t>
      </w:r>
      <w:r w:rsidR="00390DF0">
        <w:rPr>
          <w:rFonts w:ascii="仿宋" w:eastAsia="仿宋" w:hAnsi="仿宋" w:cs="Times New Roman" w:hint="eastAsia"/>
          <w:kern w:val="0"/>
          <w:sz w:val="30"/>
          <w:szCs w:val="30"/>
        </w:rPr>
        <w:t>8</w:t>
      </w:r>
      <w:r w:rsidR="00574CC0" w:rsidRPr="00932DF8">
        <w:rPr>
          <w:rFonts w:ascii="仿宋" w:eastAsia="仿宋" w:hAnsi="仿宋" w:cs="Times New Roman" w:hint="eastAsia"/>
          <w:kern w:val="0"/>
          <w:sz w:val="30"/>
          <w:szCs w:val="30"/>
        </w:rPr>
        <w:t>日</w:t>
      </w:r>
      <w:r w:rsidR="002E1FFE">
        <w:rPr>
          <w:rFonts w:ascii="仿宋" w:eastAsia="仿宋" w:hAnsi="仿宋" w:cs="Times New Roman" w:hint="eastAsia"/>
          <w:kern w:val="0"/>
          <w:sz w:val="30"/>
          <w:szCs w:val="30"/>
        </w:rPr>
        <w:t>（周五</w:t>
      </w:r>
      <w:bookmarkStart w:id="0" w:name="_GoBack"/>
      <w:bookmarkEnd w:id="0"/>
      <w:r w:rsidR="002E1FFE">
        <w:rPr>
          <w:rFonts w:ascii="仿宋" w:eastAsia="仿宋" w:hAnsi="仿宋" w:cs="Times New Roman" w:hint="eastAsia"/>
          <w:kern w:val="0"/>
          <w:sz w:val="30"/>
          <w:szCs w:val="30"/>
        </w:rPr>
        <w:t>）</w:t>
      </w:r>
      <w:r w:rsidR="00390DF0">
        <w:rPr>
          <w:rFonts w:ascii="仿宋" w:eastAsia="仿宋" w:hAnsi="仿宋" w:cs="Times New Roman" w:hint="eastAsia"/>
          <w:kern w:val="0"/>
          <w:sz w:val="30"/>
          <w:szCs w:val="30"/>
        </w:rPr>
        <w:t>上午11：00</w:t>
      </w:r>
      <w:r w:rsidR="00574CC0" w:rsidRPr="00932DF8">
        <w:rPr>
          <w:rFonts w:ascii="仿宋" w:eastAsia="仿宋" w:hAnsi="仿宋" w:cs="Times New Roman" w:hint="eastAsia"/>
          <w:kern w:val="0"/>
          <w:sz w:val="30"/>
          <w:szCs w:val="30"/>
        </w:rPr>
        <w:t>前</w:t>
      </w:r>
      <w:r w:rsidR="00574CC0">
        <w:rPr>
          <w:rFonts w:ascii="仿宋" w:eastAsia="仿宋" w:hAnsi="仿宋" w:cs="Times New Roman" w:hint="eastAsia"/>
          <w:kern w:val="0"/>
          <w:sz w:val="30"/>
          <w:szCs w:val="30"/>
        </w:rPr>
        <w:t>填写《机电及自动化学院业绩考核奖励团队分配表》（见附件），并打印、</w:t>
      </w:r>
      <w:r w:rsidR="00A31669" w:rsidRPr="00932DF8">
        <w:rPr>
          <w:rFonts w:ascii="仿宋" w:eastAsia="仿宋" w:hAnsi="仿宋" w:cs="Times New Roman" w:hint="eastAsia"/>
          <w:kern w:val="0"/>
          <w:sz w:val="30"/>
          <w:szCs w:val="30"/>
        </w:rPr>
        <w:t>提交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到院办（</w:t>
      </w:r>
      <w:r w:rsidR="00574CC0">
        <w:rPr>
          <w:rFonts w:ascii="仿宋" w:eastAsia="仿宋" w:hAnsi="仿宋" w:cs="Times New Roman" w:hint="eastAsia"/>
          <w:kern w:val="0"/>
          <w:sz w:val="30"/>
          <w:szCs w:val="30"/>
        </w:rPr>
        <w:t>或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塞到院办</w:t>
      </w:r>
      <w:proofErr w:type="gramStart"/>
      <w:r>
        <w:rPr>
          <w:rFonts w:ascii="仿宋" w:eastAsia="仿宋" w:hAnsi="仿宋" w:cs="Times New Roman" w:hint="eastAsia"/>
          <w:kern w:val="0"/>
          <w:sz w:val="30"/>
          <w:szCs w:val="30"/>
        </w:rPr>
        <w:t>林伯钦信箱</w:t>
      </w:r>
      <w:proofErr w:type="gramEnd"/>
      <w:r>
        <w:rPr>
          <w:rFonts w:ascii="仿宋" w:eastAsia="仿宋" w:hAnsi="仿宋" w:cs="Times New Roman" w:hint="eastAsia"/>
          <w:kern w:val="0"/>
          <w:sz w:val="30"/>
          <w:szCs w:val="30"/>
        </w:rPr>
        <w:t>内），</w:t>
      </w:r>
      <w:r w:rsidR="00A31669" w:rsidRPr="00932DF8">
        <w:rPr>
          <w:rFonts w:ascii="仿宋" w:eastAsia="仿宋" w:hAnsi="仿宋" w:cs="Times New Roman" w:hint="eastAsia"/>
          <w:kern w:val="0"/>
          <w:sz w:val="30"/>
          <w:szCs w:val="30"/>
        </w:rPr>
        <w:t>否则</w:t>
      </w:r>
      <w:r w:rsidR="00574CC0">
        <w:rPr>
          <w:rFonts w:ascii="仿宋" w:eastAsia="仿宋" w:hAnsi="仿宋" w:cs="Times New Roman" w:hint="eastAsia"/>
          <w:kern w:val="0"/>
          <w:sz w:val="30"/>
          <w:szCs w:val="30"/>
        </w:rPr>
        <w:t>学院</w:t>
      </w:r>
      <w:r w:rsidR="00A31669" w:rsidRPr="00932DF8">
        <w:rPr>
          <w:rFonts w:ascii="仿宋" w:eastAsia="仿宋" w:hAnsi="仿宋" w:cs="Times New Roman" w:hint="eastAsia"/>
          <w:kern w:val="0"/>
          <w:sz w:val="30"/>
          <w:szCs w:val="30"/>
        </w:rPr>
        <w:t>将统一发至负责人。</w:t>
      </w:r>
    </w:p>
    <w:p w:rsidR="00574CC0" w:rsidRDefault="00574CC0" w:rsidP="00932DF8">
      <w:pPr>
        <w:widowControl/>
        <w:spacing w:line="620" w:lineRule="exact"/>
        <w:ind w:firstLineChars="200" w:firstLine="600"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574CC0" w:rsidRDefault="00574CC0" w:rsidP="00932DF8">
      <w:pPr>
        <w:widowControl/>
        <w:spacing w:line="620" w:lineRule="exact"/>
        <w:ind w:firstLineChars="200" w:firstLine="600"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574CC0" w:rsidRDefault="00574CC0" w:rsidP="00574CC0">
      <w:pPr>
        <w:widowControl/>
        <w:spacing w:line="620" w:lineRule="exact"/>
        <w:ind w:firstLineChars="1800" w:firstLine="540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机电及自动化学院</w:t>
      </w:r>
    </w:p>
    <w:p w:rsidR="00574CC0" w:rsidRPr="00574CC0" w:rsidRDefault="00574CC0" w:rsidP="00574CC0">
      <w:pPr>
        <w:widowControl/>
        <w:spacing w:line="620" w:lineRule="exact"/>
        <w:ind w:firstLineChars="1800" w:firstLine="540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2014年7月1</w:t>
      </w:r>
      <w:r w:rsidR="00390DF0">
        <w:rPr>
          <w:rFonts w:ascii="仿宋" w:eastAsia="仿宋" w:hAnsi="仿宋" w:cs="Times New Roman" w:hint="eastAsia"/>
          <w:kern w:val="0"/>
          <w:sz w:val="30"/>
          <w:szCs w:val="30"/>
        </w:rPr>
        <w:t>6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日</w:t>
      </w:r>
    </w:p>
    <w:p w:rsidR="00574CC0" w:rsidRPr="00574CC0" w:rsidRDefault="00574CC0" w:rsidP="00932DF8">
      <w:pPr>
        <w:widowControl/>
        <w:spacing w:line="620" w:lineRule="exact"/>
        <w:ind w:firstLineChars="200" w:firstLine="600"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4C06B5" w:rsidRDefault="004C06B5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</w:p>
    <w:p w:rsid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</w:p>
    <w:p w:rsid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</w:p>
    <w:p w:rsid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</w:p>
    <w:p w:rsid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</w:p>
    <w:p w:rsid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</w:p>
    <w:p w:rsid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</w:p>
    <w:p w:rsidR="00932DF8" w:rsidRPr="00932DF8" w:rsidRDefault="00932DF8" w:rsidP="00932DF8">
      <w:pPr>
        <w:widowControl/>
        <w:spacing w:line="620" w:lineRule="exact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  <w:r w:rsidRPr="00932DF8">
        <w:rPr>
          <w:rFonts w:ascii="华文仿宋" w:eastAsia="华文仿宋" w:hAnsi="华文仿宋" w:cs="Times New Roman" w:hint="eastAsia"/>
          <w:kern w:val="0"/>
          <w:sz w:val="32"/>
          <w:szCs w:val="32"/>
        </w:rPr>
        <w:t>附件：</w:t>
      </w:r>
    </w:p>
    <w:p w:rsidR="00932DF8" w:rsidRDefault="004C06B5" w:rsidP="00932DF8">
      <w:pPr>
        <w:widowControl/>
        <w:spacing w:line="620" w:lineRule="exact"/>
        <w:ind w:firstLineChars="350" w:firstLine="1124"/>
        <w:jc w:val="left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932DF8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机电及自动化学院</w:t>
      </w:r>
      <w:r w:rsidR="00F70E6B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业绩考核奖励</w:t>
      </w:r>
      <w:r w:rsidRPr="00932DF8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团队分配表</w:t>
      </w:r>
    </w:p>
    <w:p w:rsidR="003F7E2F" w:rsidRPr="003F7E2F" w:rsidRDefault="003F7E2F" w:rsidP="003F7E2F">
      <w:pPr>
        <w:widowControl/>
        <w:spacing w:line="620" w:lineRule="exact"/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 w:rsidRPr="003F7E2F">
        <w:rPr>
          <w:rFonts w:ascii="华文仿宋" w:eastAsia="华文仿宋" w:hAnsi="华文仿宋" w:cs="Times New Roman" w:hint="eastAsia"/>
          <w:kern w:val="0"/>
          <w:sz w:val="28"/>
          <w:szCs w:val="28"/>
        </w:rPr>
        <w:t>单位：万元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851"/>
        <w:gridCol w:w="1417"/>
        <w:gridCol w:w="1418"/>
        <w:gridCol w:w="1417"/>
      </w:tblGrid>
      <w:tr w:rsidR="004C06B5" w:rsidTr="003F7E2F">
        <w:trPr>
          <w:trHeight w:val="623"/>
        </w:trPr>
        <w:tc>
          <w:tcPr>
            <w:tcW w:w="1101" w:type="dxa"/>
            <w:vMerge w:val="restart"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932DF8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项目</w:t>
            </w:r>
          </w:p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vMerge w:val="restart"/>
            <w:vAlign w:val="center"/>
          </w:tcPr>
          <w:p w:rsidR="00932DF8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项目</w:t>
            </w:r>
          </w:p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851" w:type="dxa"/>
            <w:vMerge w:val="restart"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4252" w:type="dxa"/>
            <w:gridSpan w:val="3"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学院奖</w:t>
            </w:r>
            <w:r w:rsid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励</w:t>
            </w: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分配</w:t>
            </w:r>
          </w:p>
        </w:tc>
      </w:tr>
      <w:tr w:rsidR="004C06B5" w:rsidTr="003F7E2F">
        <w:trPr>
          <w:trHeight w:val="622"/>
        </w:trPr>
        <w:tc>
          <w:tcPr>
            <w:tcW w:w="1101" w:type="dxa"/>
            <w:vMerge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C06B5" w:rsidRPr="00932DF8" w:rsidRDefault="004C06B5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C06B5" w:rsidRPr="00932DF8" w:rsidRDefault="003F7E2F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奖励</w:t>
            </w:r>
            <w:r w:rsidR="004C06B5"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总额</w:t>
            </w:r>
          </w:p>
        </w:tc>
        <w:tc>
          <w:tcPr>
            <w:tcW w:w="1418" w:type="dxa"/>
            <w:vAlign w:val="center"/>
          </w:tcPr>
          <w:p w:rsidR="004C06B5" w:rsidRP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成员姓名</w:t>
            </w:r>
          </w:p>
        </w:tc>
        <w:tc>
          <w:tcPr>
            <w:tcW w:w="1417" w:type="dxa"/>
            <w:vAlign w:val="center"/>
          </w:tcPr>
          <w:p w:rsidR="004C06B5" w:rsidRPr="00932DF8" w:rsidRDefault="003F7E2F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分配</w:t>
            </w:r>
            <w:r w:rsidR="00932DF8" w:rsidRPr="00932DF8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金额</w:t>
            </w:r>
          </w:p>
        </w:tc>
      </w:tr>
      <w:tr w:rsidR="00932DF8" w:rsidTr="003F7E2F">
        <w:tc>
          <w:tcPr>
            <w:tcW w:w="1101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932DF8" w:rsidTr="003F7E2F">
        <w:tc>
          <w:tcPr>
            <w:tcW w:w="110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932DF8" w:rsidTr="003F7E2F">
        <w:tc>
          <w:tcPr>
            <w:tcW w:w="110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932DF8" w:rsidTr="003F7E2F">
        <w:tc>
          <w:tcPr>
            <w:tcW w:w="110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932DF8" w:rsidTr="003F7E2F">
        <w:tc>
          <w:tcPr>
            <w:tcW w:w="110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32DF8" w:rsidRDefault="00932DF8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0207F4" w:rsidTr="003F7E2F">
        <w:tc>
          <w:tcPr>
            <w:tcW w:w="110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07F4" w:rsidRDefault="000207F4" w:rsidP="00932DF8">
            <w:pPr>
              <w:widowControl/>
              <w:spacing w:line="620" w:lineRule="exact"/>
              <w:jc w:val="center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</w:tbl>
    <w:p w:rsidR="00932DF8" w:rsidRP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  <w:u w:val="single"/>
        </w:rPr>
      </w:pPr>
      <w:r>
        <w:rPr>
          <w:rFonts w:ascii="华文仿宋" w:eastAsia="华文仿宋" w:hAnsi="华文仿宋" w:cs="Times New Roman" w:hint="eastAsia"/>
          <w:kern w:val="0"/>
          <w:sz w:val="32"/>
          <w:szCs w:val="32"/>
        </w:rPr>
        <w:t>项目负责人签字：</w:t>
      </w:r>
      <w:r>
        <w:rPr>
          <w:rFonts w:ascii="华文仿宋" w:eastAsia="华文仿宋" w:hAnsi="华文仿宋" w:cs="Times New Roman" w:hint="eastAsia"/>
          <w:kern w:val="0"/>
          <w:sz w:val="32"/>
          <w:szCs w:val="32"/>
          <w:u w:val="single"/>
        </w:rPr>
        <w:t xml:space="preserve">               </w:t>
      </w:r>
    </w:p>
    <w:p w:rsidR="00932DF8" w:rsidRDefault="00932DF8" w:rsidP="00A31669">
      <w:pPr>
        <w:widowControl/>
        <w:spacing w:line="620" w:lineRule="exact"/>
        <w:ind w:firstLineChars="200" w:firstLine="640"/>
        <w:jc w:val="left"/>
        <w:rPr>
          <w:rFonts w:ascii="华文仿宋" w:eastAsia="华文仿宋" w:hAnsi="华文仿宋" w:cs="Times New Roman"/>
          <w:kern w:val="0"/>
          <w:sz w:val="32"/>
          <w:szCs w:val="32"/>
        </w:rPr>
      </w:pPr>
    </w:p>
    <w:p w:rsidR="004C06B5" w:rsidRPr="00932DF8" w:rsidRDefault="00932DF8" w:rsidP="00932DF8">
      <w:pPr>
        <w:widowControl/>
        <w:spacing w:line="620" w:lineRule="exact"/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 w:rsidRPr="00501E58">
        <w:rPr>
          <w:rFonts w:ascii="华文仿宋" w:eastAsia="华文仿宋" w:hAnsi="华文仿宋" w:cs="Times New Roman" w:hint="eastAsia"/>
          <w:b/>
          <w:kern w:val="0"/>
          <w:sz w:val="28"/>
          <w:szCs w:val="28"/>
        </w:rPr>
        <w:t>备注：</w:t>
      </w:r>
      <w:r w:rsidR="00C2568B">
        <w:rPr>
          <w:rFonts w:ascii="华文仿宋" w:eastAsia="华文仿宋" w:hAnsi="华文仿宋" w:cs="Times New Roman" w:hint="eastAsia"/>
          <w:kern w:val="0"/>
          <w:sz w:val="28"/>
          <w:szCs w:val="28"/>
        </w:rPr>
        <w:t>1.</w:t>
      </w:r>
      <w:r w:rsidRPr="00932DF8">
        <w:rPr>
          <w:rFonts w:ascii="华文仿宋" w:eastAsia="华文仿宋" w:hAnsi="华文仿宋" w:cs="Times New Roman" w:hint="eastAsia"/>
          <w:kern w:val="0"/>
          <w:sz w:val="28"/>
          <w:szCs w:val="28"/>
        </w:rPr>
        <w:t>项目类别包含：突出成果奖，高水平论文奖励，科研成果奖励，人才项目奖励，科研基地、实验室建设奖励，教学团队等奖励，服务类奖励</w:t>
      </w:r>
      <w:r w:rsidR="00C2568B">
        <w:rPr>
          <w:rFonts w:ascii="华文仿宋" w:eastAsia="华文仿宋" w:hAnsi="华文仿宋" w:cs="Times New Roman" w:hint="eastAsia"/>
          <w:kern w:val="0"/>
          <w:sz w:val="28"/>
          <w:szCs w:val="28"/>
        </w:rPr>
        <w:t>；2.本次突出业绩</w:t>
      </w:r>
      <w:r w:rsidR="00501E58">
        <w:rPr>
          <w:rFonts w:ascii="华文仿宋" w:eastAsia="华文仿宋" w:hAnsi="华文仿宋" w:cs="Times New Roman" w:hint="eastAsia"/>
          <w:kern w:val="0"/>
          <w:sz w:val="28"/>
          <w:szCs w:val="28"/>
        </w:rPr>
        <w:t>的成果</w:t>
      </w:r>
      <w:r w:rsidR="00C2568B">
        <w:rPr>
          <w:rFonts w:ascii="华文仿宋" w:eastAsia="华文仿宋" w:hAnsi="华文仿宋" w:cs="Times New Roman" w:hint="eastAsia"/>
          <w:kern w:val="0"/>
          <w:sz w:val="28"/>
          <w:szCs w:val="28"/>
        </w:rPr>
        <w:t>核算时间为2013年6月1日到2014年5月31日。</w:t>
      </w:r>
    </w:p>
    <w:sectPr w:rsidR="004C06B5" w:rsidRPr="00932DF8" w:rsidSect="000207F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82" w:rsidRDefault="00B95B82" w:rsidP="00A31669">
      <w:r>
        <w:separator/>
      </w:r>
    </w:p>
  </w:endnote>
  <w:endnote w:type="continuationSeparator" w:id="0">
    <w:p w:rsidR="00B95B82" w:rsidRDefault="00B95B82" w:rsidP="00A3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82" w:rsidRDefault="00B95B82" w:rsidP="00A31669">
      <w:r>
        <w:separator/>
      </w:r>
    </w:p>
  </w:footnote>
  <w:footnote w:type="continuationSeparator" w:id="0">
    <w:p w:rsidR="00B95B82" w:rsidRDefault="00B95B82" w:rsidP="00A3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90"/>
    <w:rsid w:val="000207F4"/>
    <w:rsid w:val="002D7817"/>
    <w:rsid w:val="002E1FFE"/>
    <w:rsid w:val="00390DF0"/>
    <w:rsid w:val="00394CA3"/>
    <w:rsid w:val="003F7E2F"/>
    <w:rsid w:val="004C06B5"/>
    <w:rsid w:val="00501E58"/>
    <w:rsid w:val="00574CC0"/>
    <w:rsid w:val="00932DF8"/>
    <w:rsid w:val="00A31669"/>
    <w:rsid w:val="00B47590"/>
    <w:rsid w:val="00B95B82"/>
    <w:rsid w:val="00C14582"/>
    <w:rsid w:val="00C2568B"/>
    <w:rsid w:val="00DC6942"/>
    <w:rsid w:val="00F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669"/>
    <w:rPr>
      <w:sz w:val="18"/>
      <w:szCs w:val="18"/>
    </w:rPr>
  </w:style>
  <w:style w:type="table" w:styleId="a5">
    <w:name w:val="Table Grid"/>
    <w:basedOn w:val="a1"/>
    <w:uiPriority w:val="59"/>
    <w:rsid w:val="004C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669"/>
    <w:rPr>
      <w:sz w:val="18"/>
      <w:szCs w:val="18"/>
    </w:rPr>
  </w:style>
  <w:style w:type="table" w:styleId="a5">
    <w:name w:val="Table Grid"/>
    <w:basedOn w:val="a1"/>
    <w:uiPriority w:val="59"/>
    <w:rsid w:val="004C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林伯钦</dc:creator>
  <cp:keywords/>
  <dc:description/>
  <cp:lastModifiedBy>林伯钦</cp:lastModifiedBy>
  <cp:revision>8</cp:revision>
  <dcterms:created xsi:type="dcterms:W3CDTF">2014-07-15T08:02:00Z</dcterms:created>
  <dcterms:modified xsi:type="dcterms:W3CDTF">2014-07-16T09:32:00Z</dcterms:modified>
</cp:coreProperties>
</file>